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4269E" w14:textId="378AA13A" w:rsidR="00D742C1" w:rsidRDefault="00D742C1" w:rsidP="00D742C1">
      <w:pPr>
        <w:rPr>
          <w:b/>
          <w:bCs/>
          <w:sz w:val="28"/>
          <w:szCs w:val="28"/>
        </w:rPr>
      </w:pPr>
      <w:r w:rsidRPr="00D742C1">
        <w:rPr>
          <w:b/>
          <w:bCs/>
          <w:sz w:val="28"/>
          <w:szCs w:val="28"/>
        </w:rPr>
        <w:t>WYKAZ URZĄDZEŃ</w:t>
      </w:r>
    </w:p>
    <w:p w14:paraId="08F3CF74" w14:textId="77777777" w:rsidR="00D742C1" w:rsidRPr="00D742C1" w:rsidRDefault="00D742C1" w:rsidP="00D742C1">
      <w:pPr>
        <w:rPr>
          <w:b/>
          <w:bCs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42C1" w14:paraId="55C771A2" w14:textId="77777777" w:rsidTr="00D742C1">
        <w:tc>
          <w:tcPr>
            <w:tcW w:w="9062" w:type="dxa"/>
          </w:tcPr>
          <w:p w14:paraId="77320A70" w14:textId="7EE9ECBD" w:rsidR="00D742C1" w:rsidRDefault="00D742C1" w:rsidP="00D742C1">
            <w:pPr>
              <w:spacing w:before="240" w:line="360" w:lineRule="auto"/>
              <w:rPr>
                <w:b/>
                <w:bCs/>
              </w:rPr>
            </w:pPr>
            <w:bookmarkStart w:id="0" w:name="_Hlk224647813"/>
            <w:r w:rsidRPr="00DB3AF9">
              <w:rPr>
                <w:b/>
                <w:bCs/>
              </w:rPr>
              <w:t>WYKAZ CENTRAL WENTYLACYJNYCH SPZOZ W SIEDLCACH</w:t>
            </w:r>
          </w:p>
        </w:tc>
      </w:tr>
      <w:bookmarkEnd w:id="0"/>
      <w:tr w:rsidR="00D742C1" w14:paraId="0A9F7631" w14:textId="77777777" w:rsidTr="00D742C1">
        <w:tc>
          <w:tcPr>
            <w:tcW w:w="9062" w:type="dxa"/>
          </w:tcPr>
          <w:p w14:paraId="06B937D4" w14:textId="7BD26575" w:rsidR="00D742C1" w:rsidRPr="00DB3AF9" w:rsidRDefault="00D742C1" w:rsidP="00D742C1">
            <w:pPr>
              <w:spacing w:before="240" w:line="360" w:lineRule="auto"/>
              <w:rPr>
                <w:b/>
                <w:bCs/>
              </w:rPr>
            </w:pPr>
            <w:r>
              <w:t>1. Blok Operacyjny:</w:t>
            </w:r>
            <w:r>
              <w:br/>
              <w:t> Centrala wentylacyjna - CLIMA GOLD  OPTIMA -NW-1S-P-WO-CHF-T1-WE-1200/700</w:t>
            </w:r>
            <w:r>
              <w:br/>
              <w:t> </w:t>
            </w:r>
            <w:r>
              <w:br/>
              <w:t>Blok Operacyjny sala B</w:t>
            </w:r>
            <w:r>
              <w:br/>
              <w:t> Centrala wentylacyjna - CLIMA GOLD  C5393/19</w:t>
            </w:r>
            <w:r>
              <w:br/>
              <w:t>Blok Operacyjny sala A</w:t>
            </w:r>
            <w:r>
              <w:br/>
              <w:t> Centrala wentylacyjna - CLIMA GOLD C5392/19</w:t>
            </w:r>
          </w:p>
        </w:tc>
      </w:tr>
      <w:tr w:rsidR="00D742C1" w14:paraId="7DA491A6" w14:textId="77777777" w:rsidTr="00D742C1">
        <w:tc>
          <w:tcPr>
            <w:tcW w:w="9062" w:type="dxa"/>
          </w:tcPr>
          <w:p w14:paraId="66203BD7" w14:textId="7774AF83" w:rsidR="00D742C1" w:rsidRDefault="00D742C1" w:rsidP="00D742C1">
            <w:pPr>
              <w:spacing w:before="240" w:line="360" w:lineRule="auto"/>
            </w:pPr>
            <w:r>
              <w:t>2. Oddział Anestezjologii i Intensywnej Terapii</w:t>
            </w:r>
            <w:r>
              <w:br/>
              <w:t>  Centrala wentylacyjna - CLIMA GOLD C5394/19</w:t>
            </w:r>
          </w:p>
        </w:tc>
      </w:tr>
      <w:tr w:rsidR="00D742C1" w14:paraId="5216EF5A" w14:textId="77777777" w:rsidTr="00D742C1">
        <w:tc>
          <w:tcPr>
            <w:tcW w:w="9062" w:type="dxa"/>
          </w:tcPr>
          <w:p w14:paraId="4C0760BC" w14:textId="49FD0A34" w:rsidR="00D742C1" w:rsidRDefault="00D742C1" w:rsidP="00D742C1">
            <w:pPr>
              <w:spacing w:before="240" w:line="360" w:lineRule="auto"/>
            </w:pPr>
            <w:r>
              <w:t xml:space="preserve">3. </w:t>
            </w:r>
            <w:bookmarkStart w:id="1" w:name="_Hlk207886605"/>
            <w:r>
              <w:t xml:space="preserve">Oddział Rehabilitacji Kardiologicznej </w:t>
            </w:r>
            <w:bookmarkEnd w:id="1"/>
            <w:r>
              <w:br/>
              <w:t>  Centrala wentylacyjna - CLIMA GOLD  C/7002/21</w:t>
            </w:r>
            <w:r>
              <w:br/>
              <w:t>  Centrala wentylacyjna - CLIMA GOLD C7001/21</w:t>
            </w:r>
            <w:r>
              <w:br/>
              <w:t>  Centrala wentylacyjna - CLIMA GOLD C7003/21</w:t>
            </w:r>
          </w:p>
        </w:tc>
      </w:tr>
      <w:tr w:rsidR="00D742C1" w14:paraId="3F397882" w14:textId="77777777" w:rsidTr="00D742C1">
        <w:tc>
          <w:tcPr>
            <w:tcW w:w="9062" w:type="dxa"/>
          </w:tcPr>
          <w:p w14:paraId="4EAD2AD9" w14:textId="77777777" w:rsidR="00D742C1" w:rsidRDefault="00D742C1" w:rsidP="00D742C1">
            <w:pPr>
              <w:spacing w:before="240" w:line="360" w:lineRule="auto"/>
            </w:pPr>
            <w:r>
              <w:t xml:space="preserve">4. </w:t>
            </w:r>
            <w:bookmarkStart w:id="2" w:name="_Hlk207886646"/>
            <w:r>
              <w:t xml:space="preserve">Oddział Kardiologiczny </w:t>
            </w:r>
            <w:bookmarkEnd w:id="2"/>
            <w:r>
              <w:br/>
              <w:t>Centrala VTS</w:t>
            </w:r>
            <w:r w:rsidRPr="00B03B55">
              <w:t xml:space="preserve"> VS-30-R-PHC wywiew</w:t>
            </w:r>
            <w:r>
              <w:br/>
              <w:t xml:space="preserve">Centrala VTS </w:t>
            </w:r>
            <w:r w:rsidRPr="00B03B55">
              <w:t>VS-30-R-PHC nawiew</w:t>
            </w:r>
            <w:r>
              <w:br/>
              <w:t xml:space="preserve">Centrala VTS 8-110-11-3010-00249 </w:t>
            </w:r>
          </w:p>
          <w:p w14:paraId="5ED8D392" w14:textId="64519FEB" w:rsidR="00D742C1" w:rsidRDefault="00D742C1" w:rsidP="00D742C1">
            <w:pPr>
              <w:spacing w:before="240" w:line="360" w:lineRule="auto"/>
            </w:pPr>
            <w:r w:rsidRPr="00B03B55">
              <w:t xml:space="preserve">Chłodnica freonowa </w:t>
            </w:r>
            <w:proofErr w:type="spellStart"/>
            <w:r w:rsidRPr="00B03B55">
              <w:t>Lennox</w:t>
            </w:r>
            <w:proofErr w:type="spellEnd"/>
            <w:r w:rsidRPr="00B03B55">
              <w:t xml:space="preserve"> </w:t>
            </w:r>
            <w:proofErr w:type="spellStart"/>
            <w:r w:rsidRPr="00B03B55">
              <w:t>mod</w:t>
            </w:r>
            <w:proofErr w:type="spellEnd"/>
            <w:r w:rsidRPr="00B03B55">
              <w:t>. EAC0351SM4HN</w:t>
            </w:r>
          </w:p>
        </w:tc>
      </w:tr>
      <w:tr w:rsidR="00D742C1" w14:paraId="6E149CEE" w14:textId="77777777" w:rsidTr="00D742C1">
        <w:tc>
          <w:tcPr>
            <w:tcW w:w="9062" w:type="dxa"/>
          </w:tcPr>
          <w:p w14:paraId="4B1E8D04" w14:textId="4EB05ACB" w:rsidR="00D742C1" w:rsidRDefault="00D742C1" w:rsidP="00D742C1">
            <w:pPr>
              <w:spacing w:before="240" w:line="360" w:lineRule="auto"/>
            </w:pPr>
            <w:r>
              <w:t xml:space="preserve">5. Sterylizacja </w:t>
            </w:r>
            <w:r>
              <w:br/>
              <w:t>Centrala VTS 8-110-16-3021-00204</w:t>
            </w:r>
            <w:r>
              <w:br/>
              <w:t>Centrala VTS 8-110-16-3010-00128</w:t>
            </w:r>
          </w:p>
        </w:tc>
      </w:tr>
      <w:tr w:rsidR="00D742C1" w14:paraId="7D7B4112" w14:textId="77777777" w:rsidTr="00D742C1">
        <w:tc>
          <w:tcPr>
            <w:tcW w:w="9062" w:type="dxa"/>
          </w:tcPr>
          <w:p w14:paraId="084C984C" w14:textId="6C20D8D8" w:rsidR="00D742C1" w:rsidRDefault="00D742C1" w:rsidP="00D742C1">
            <w:pPr>
              <w:spacing w:before="240" w:line="360" w:lineRule="auto"/>
            </w:pPr>
            <w:r>
              <w:lastRenderedPageBreak/>
              <w:t>6. Sala cięć cesarskich</w:t>
            </w:r>
            <w:r>
              <w:br/>
              <w:t>Centrala VTS 8-110-10-3021-00287</w:t>
            </w:r>
            <w:r>
              <w:br/>
              <w:t>Centrala VTS 8-A10-22-1V021-00100</w:t>
            </w:r>
          </w:p>
        </w:tc>
      </w:tr>
      <w:tr w:rsidR="00D742C1" w14:paraId="578ACEF0" w14:textId="77777777" w:rsidTr="00D742C1">
        <w:tc>
          <w:tcPr>
            <w:tcW w:w="9062" w:type="dxa"/>
          </w:tcPr>
          <w:p w14:paraId="03F134FF" w14:textId="2B19FAA4" w:rsidR="00D742C1" w:rsidRDefault="00D742C1" w:rsidP="00D742C1">
            <w:pPr>
              <w:spacing w:before="240" w:line="360" w:lineRule="auto"/>
            </w:pPr>
            <w:r>
              <w:t>7. Oddział Chirurgiczny</w:t>
            </w:r>
            <w:r>
              <w:br/>
              <w:t>Centrala VTS 8-A10-21-1V030-00039</w:t>
            </w:r>
          </w:p>
        </w:tc>
      </w:tr>
      <w:tr w:rsidR="00D742C1" w14:paraId="4259EBD3" w14:textId="77777777" w:rsidTr="00D742C1">
        <w:tc>
          <w:tcPr>
            <w:tcW w:w="9062" w:type="dxa"/>
          </w:tcPr>
          <w:p w14:paraId="5FF954CC" w14:textId="77777777" w:rsidR="00D742C1" w:rsidRDefault="00D742C1" w:rsidP="00D742C1">
            <w:pPr>
              <w:spacing w:before="240" w:line="360" w:lineRule="auto"/>
            </w:pPr>
            <w:r>
              <w:t>8. Oddział Wewnętrzny</w:t>
            </w:r>
          </w:p>
          <w:p w14:paraId="112B39ED" w14:textId="0829B1BA" w:rsidR="00D742C1" w:rsidRDefault="00D742C1" w:rsidP="00D742C1">
            <w:pPr>
              <w:spacing w:before="240" w:line="360" w:lineRule="auto"/>
            </w:pPr>
            <w:r>
              <w:t>Urządzenia produkcji  VBW Engineering (rok produkcji 2012) - Centrala klimatyzacyjna podwieszana typ  „SPS”</w:t>
            </w:r>
          </w:p>
        </w:tc>
      </w:tr>
      <w:tr w:rsidR="00D742C1" w14:paraId="6C971A7A" w14:textId="77777777" w:rsidTr="00D742C1">
        <w:tc>
          <w:tcPr>
            <w:tcW w:w="9062" w:type="dxa"/>
          </w:tcPr>
          <w:p w14:paraId="3C5D912C" w14:textId="1063907A" w:rsidR="00D742C1" w:rsidRDefault="00D742C1" w:rsidP="00D742C1">
            <w:pPr>
              <w:spacing w:before="240" w:line="360" w:lineRule="auto"/>
            </w:pPr>
            <w:r>
              <w:t>9. Pracownia RTG - Centrala produkcji VTS CLIMA</w:t>
            </w:r>
          </w:p>
        </w:tc>
      </w:tr>
      <w:tr w:rsidR="00D742C1" w14:paraId="408B4802" w14:textId="77777777" w:rsidTr="00D742C1">
        <w:tc>
          <w:tcPr>
            <w:tcW w:w="9062" w:type="dxa"/>
          </w:tcPr>
          <w:p w14:paraId="5C86F5A9" w14:textId="24B09E03" w:rsidR="00D742C1" w:rsidRDefault="00D742C1" w:rsidP="00D742C1">
            <w:pPr>
              <w:spacing w:before="240" w:line="360" w:lineRule="auto"/>
            </w:pPr>
            <w:r>
              <w:t>10. Pralnia</w:t>
            </w:r>
            <w:r>
              <w:br/>
              <w:t>Centrala VTS 8-110-10-3055-00212</w:t>
            </w:r>
          </w:p>
        </w:tc>
      </w:tr>
      <w:tr w:rsidR="00D742C1" w14:paraId="4656B7A7" w14:textId="77777777" w:rsidTr="00D742C1">
        <w:tc>
          <w:tcPr>
            <w:tcW w:w="9062" w:type="dxa"/>
          </w:tcPr>
          <w:p w14:paraId="7AF5E4C8" w14:textId="72BE9923" w:rsidR="00D742C1" w:rsidRDefault="00D742C1" w:rsidP="00D742C1">
            <w:pPr>
              <w:spacing w:before="240" w:line="360" w:lineRule="auto"/>
            </w:pPr>
            <w:r>
              <w:t>11. Kuchnia</w:t>
            </w:r>
            <w:r>
              <w:br/>
              <w:t>Centrala VTS 8-110-10-3100-00114</w:t>
            </w:r>
          </w:p>
        </w:tc>
      </w:tr>
      <w:tr w:rsidR="00D742C1" w14:paraId="68DAAF77" w14:textId="77777777" w:rsidTr="00D742C1">
        <w:tc>
          <w:tcPr>
            <w:tcW w:w="9062" w:type="dxa"/>
          </w:tcPr>
          <w:p w14:paraId="53B1D8E5" w14:textId="5427DF05" w:rsidR="00D742C1" w:rsidRDefault="00D742C1" w:rsidP="00D742C1">
            <w:pPr>
              <w:spacing w:before="240" w:line="360" w:lineRule="auto"/>
            </w:pPr>
            <w:r>
              <w:t>12. Laboratorium</w:t>
            </w:r>
            <w:r>
              <w:br/>
              <w:t>Centrala VTS 8-110-10-3021-00269</w:t>
            </w:r>
          </w:p>
        </w:tc>
      </w:tr>
      <w:tr w:rsidR="00D742C1" w14:paraId="4F9D8CA3" w14:textId="77777777" w:rsidTr="00D742C1">
        <w:tc>
          <w:tcPr>
            <w:tcW w:w="9062" w:type="dxa"/>
          </w:tcPr>
          <w:p w14:paraId="578CCCE7" w14:textId="598ABBC1" w:rsidR="00D742C1" w:rsidRDefault="00D742C1" w:rsidP="00D742C1">
            <w:pPr>
              <w:spacing w:before="240" w:line="360" w:lineRule="auto"/>
            </w:pPr>
            <w:r>
              <w:t>13. Laboratorium - Bakteriologia</w:t>
            </w:r>
            <w:r>
              <w:br/>
              <w:t>Centrala VTS – VS-10-R-PH/SES-T</w:t>
            </w:r>
          </w:p>
        </w:tc>
      </w:tr>
      <w:tr w:rsidR="00D742C1" w14:paraId="483A829F" w14:textId="77777777" w:rsidTr="00D742C1">
        <w:tc>
          <w:tcPr>
            <w:tcW w:w="9062" w:type="dxa"/>
          </w:tcPr>
          <w:p w14:paraId="21DA2141" w14:textId="38ACB3A7" w:rsidR="00D742C1" w:rsidRDefault="00D742C1" w:rsidP="00D742C1">
            <w:pPr>
              <w:spacing w:before="240" w:line="360" w:lineRule="auto"/>
            </w:pPr>
            <w:r>
              <w:t>14. Apteka - Centrala VTS – VS-10-R-PH/SES-T</w:t>
            </w:r>
          </w:p>
        </w:tc>
      </w:tr>
      <w:tr w:rsidR="00D742C1" w14:paraId="0AA33DEB" w14:textId="77777777" w:rsidTr="00D742C1">
        <w:tc>
          <w:tcPr>
            <w:tcW w:w="9062" w:type="dxa"/>
          </w:tcPr>
          <w:p w14:paraId="73FB4C19" w14:textId="282B612C" w:rsidR="00D742C1" w:rsidRDefault="00D742C1" w:rsidP="00D742C1">
            <w:pPr>
              <w:spacing w:before="240" w:line="360" w:lineRule="auto"/>
            </w:pPr>
            <w:r>
              <w:t>15. Pracownia Endoskopowa - Centrala KOMFOVENT OTK-1200P/E15-C3</w:t>
            </w:r>
          </w:p>
        </w:tc>
      </w:tr>
      <w:tr w:rsidR="00D742C1" w14:paraId="67794878" w14:textId="77777777" w:rsidTr="00D742C1">
        <w:tc>
          <w:tcPr>
            <w:tcW w:w="9062" w:type="dxa"/>
          </w:tcPr>
          <w:p w14:paraId="2AFC60EA" w14:textId="77777777" w:rsidR="00D742C1" w:rsidRDefault="00D742C1" w:rsidP="00D742C1">
            <w:pPr>
              <w:spacing w:before="240" w:line="360" w:lineRule="auto"/>
            </w:pPr>
            <w:r>
              <w:t xml:space="preserve">16. Niski Parter – Rezonans Magnetyczny </w:t>
            </w:r>
            <w:r>
              <w:br/>
              <w:t xml:space="preserve">Centrala </w:t>
            </w:r>
            <w:proofErr w:type="spellStart"/>
            <w:r>
              <w:t>Komfowent</w:t>
            </w:r>
            <w:proofErr w:type="spellEnd"/>
            <w:r>
              <w:t xml:space="preserve"> VERSO 1300 z chłodnicą freonową 7kW</w:t>
            </w:r>
          </w:p>
          <w:p w14:paraId="2F1EC0E2" w14:textId="77777777" w:rsidR="00D742C1" w:rsidRDefault="00D742C1" w:rsidP="00D742C1">
            <w:pPr>
              <w:spacing w:before="240" w:line="360" w:lineRule="auto"/>
            </w:pPr>
            <w:r>
              <w:t>Agregat wody lodowej MEX 150-45kW</w:t>
            </w:r>
          </w:p>
          <w:p w14:paraId="411F43D0" w14:textId="112501AF" w:rsidR="00D742C1" w:rsidRDefault="00D742C1" w:rsidP="00D742C1">
            <w:pPr>
              <w:spacing w:before="240" w:line="360" w:lineRule="auto"/>
            </w:pPr>
            <w:r>
              <w:t xml:space="preserve">17. Izba Przyjęć - Centrala </w:t>
            </w:r>
            <w:proofErr w:type="spellStart"/>
            <w:r>
              <w:t>Vents</w:t>
            </w:r>
            <w:proofErr w:type="spellEnd"/>
            <w:r>
              <w:t xml:space="preserve"> VPA-1/315</w:t>
            </w:r>
          </w:p>
        </w:tc>
      </w:tr>
      <w:tr w:rsidR="00D742C1" w14:paraId="76423C1E" w14:textId="77777777" w:rsidTr="00D742C1">
        <w:tc>
          <w:tcPr>
            <w:tcW w:w="9062" w:type="dxa"/>
          </w:tcPr>
          <w:p w14:paraId="656BDE76" w14:textId="16A9F4E7" w:rsidR="00D742C1" w:rsidRDefault="00D742C1" w:rsidP="00D742C1">
            <w:pPr>
              <w:spacing w:before="240" w:line="360" w:lineRule="auto"/>
            </w:pPr>
            <w:r>
              <w:lastRenderedPageBreak/>
              <w:t>18. Poradnia Zakaźna – wentylator ML</w:t>
            </w:r>
          </w:p>
        </w:tc>
      </w:tr>
      <w:tr w:rsidR="00D742C1" w14:paraId="6FB07739" w14:textId="77777777" w:rsidTr="00D742C1">
        <w:tc>
          <w:tcPr>
            <w:tcW w:w="9062" w:type="dxa"/>
          </w:tcPr>
          <w:p w14:paraId="68B16144" w14:textId="77777777" w:rsidR="00D742C1" w:rsidRDefault="00D742C1" w:rsidP="00D742C1">
            <w:pPr>
              <w:spacing w:before="240" w:line="360" w:lineRule="auto"/>
            </w:pPr>
            <w:r>
              <w:t xml:space="preserve">19. Sala Zabiegowa </w:t>
            </w:r>
            <w:proofErr w:type="spellStart"/>
            <w:r>
              <w:t>Oddz.Położniczo</w:t>
            </w:r>
            <w:proofErr w:type="spellEnd"/>
            <w:r>
              <w:t>-Ginekologicznego</w:t>
            </w:r>
          </w:p>
          <w:p w14:paraId="77ED5CD2" w14:textId="77777777" w:rsidR="00D742C1" w:rsidRDefault="00D742C1" w:rsidP="00D742C1">
            <w:pPr>
              <w:spacing w:before="240" w:line="360" w:lineRule="auto"/>
            </w:pPr>
            <w:r>
              <w:t xml:space="preserve">Urządzenia produkcji </w:t>
            </w:r>
            <w:proofErr w:type="spellStart"/>
            <w:r>
              <w:t>Clima</w:t>
            </w:r>
            <w:proofErr w:type="spellEnd"/>
            <w:r>
              <w:t xml:space="preserve">-Produkt </w:t>
            </w:r>
          </w:p>
          <w:p w14:paraId="03B27148" w14:textId="6F75D645" w:rsidR="00D742C1" w:rsidRDefault="00D742C1" w:rsidP="00D742C1">
            <w:pPr>
              <w:spacing w:before="240" w:line="360" w:lineRule="auto"/>
            </w:pPr>
            <w:r>
              <w:t>Centrala wentylacyjno-klimatyzacyjna  typ H-HERMES-01-SE-O-FC3-CHE-FEC-CF1-R</w:t>
            </w:r>
          </w:p>
        </w:tc>
      </w:tr>
      <w:tr w:rsidR="00D742C1" w14:paraId="38FA9CCF" w14:textId="77777777" w:rsidTr="00D742C1">
        <w:tc>
          <w:tcPr>
            <w:tcW w:w="9062" w:type="dxa"/>
          </w:tcPr>
          <w:p w14:paraId="644433F2" w14:textId="77777777" w:rsidR="00D742C1" w:rsidRDefault="00D742C1" w:rsidP="00D742C1">
            <w:pPr>
              <w:spacing w:before="240" w:line="360" w:lineRule="auto"/>
            </w:pPr>
            <w:r>
              <w:t>20. Tomograf komputerowy w kontenerze</w:t>
            </w:r>
          </w:p>
          <w:p w14:paraId="2F9D19FC" w14:textId="67096BB4" w:rsidR="00D742C1" w:rsidRDefault="00D742C1" w:rsidP="00D742C1">
            <w:pPr>
              <w:spacing w:before="240" w:line="360" w:lineRule="auto"/>
            </w:pPr>
            <w:r>
              <w:t xml:space="preserve">Rekuperator </w:t>
            </w:r>
            <w:proofErr w:type="spellStart"/>
            <w:r>
              <w:t>Ekozefir</w:t>
            </w:r>
            <w:proofErr w:type="spellEnd"/>
          </w:p>
        </w:tc>
      </w:tr>
    </w:tbl>
    <w:p w14:paraId="2DA1B1B5" w14:textId="7AAAF49A" w:rsidR="00D742C1" w:rsidRDefault="00DB3AF9" w:rsidP="00D742C1">
      <w:bookmarkStart w:id="3" w:name="_Hlk224647867"/>
      <w:r>
        <w:br/>
      </w:r>
      <w:bookmarkEnd w:id="3"/>
      <w:r w:rsidR="00D742C1">
        <w:br/>
      </w:r>
      <w:r w:rsidR="00D742C1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742C1" w14:paraId="291DB3F4" w14:textId="77777777" w:rsidTr="00485007">
        <w:tc>
          <w:tcPr>
            <w:tcW w:w="9062" w:type="dxa"/>
          </w:tcPr>
          <w:p w14:paraId="2F2B3F07" w14:textId="77777777" w:rsidR="00D742C1" w:rsidRDefault="00D742C1" w:rsidP="00485007">
            <w:pPr>
              <w:spacing w:before="240" w:line="360" w:lineRule="auto"/>
              <w:rPr>
                <w:b/>
                <w:bCs/>
              </w:rPr>
            </w:pPr>
            <w:r w:rsidRPr="00BA6F57">
              <w:rPr>
                <w:b/>
                <w:bCs/>
              </w:rPr>
              <w:t>KLIMATYZATORY TYPU SPLIT</w:t>
            </w:r>
          </w:p>
        </w:tc>
      </w:tr>
      <w:tr w:rsidR="00D742C1" w:rsidRPr="00BA6F57" w14:paraId="4D9B2099" w14:textId="77777777" w:rsidTr="00485007">
        <w:tc>
          <w:tcPr>
            <w:tcW w:w="9062" w:type="dxa"/>
          </w:tcPr>
          <w:p w14:paraId="1358B818" w14:textId="0B76ADF6" w:rsidR="00D742C1" w:rsidRPr="00D742C1" w:rsidRDefault="00D742C1" w:rsidP="00485007">
            <w:pPr>
              <w:spacing w:before="240" w:line="360" w:lineRule="auto"/>
            </w:pPr>
            <w:r w:rsidRPr="0026167C">
              <w:t>- około 200 sztuk zainstalowanych w naszych obiektach usytuowanych w</w:t>
            </w:r>
            <w:r>
              <w:t> </w:t>
            </w:r>
            <w:r w:rsidRPr="0026167C">
              <w:t>Siedlcach (z tego 5 szt. jest w O</w:t>
            </w:r>
            <w:r>
              <w:t xml:space="preserve">środku </w:t>
            </w:r>
            <w:r w:rsidRPr="0026167C">
              <w:t>Z</w:t>
            </w:r>
            <w:r>
              <w:t xml:space="preserve">drowia w </w:t>
            </w:r>
            <w:r w:rsidRPr="0026167C">
              <w:t xml:space="preserve"> </w:t>
            </w:r>
            <w:r>
              <w:t>K</w:t>
            </w:r>
            <w:r w:rsidRPr="0026167C">
              <w:t>otu</w:t>
            </w:r>
            <w:r>
              <w:t>niu</w:t>
            </w:r>
            <w:r w:rsidRPr="0026167C">
              <w:t xml:space="preserve"> i 7 szt. w O</w:t>
            </w:r>
            <w:r>
              <w:t xml:space="preserve">środku </w:t>
            </w:r>
            <w:r w:rsidRPr="0026167C">
              <w:t>Z</w:t>
            </w:r>
            <w:r>
              <w:t>drowia w  </w:t>
            </w:r>
            <w:r w:rsidRPr="0026167C">
              <w:t>Suchożebr</w:t>
            </w:r>
            <w:r>
              <w:t>ach</w:t>
            </w:r>
            <w:r w:rsidRPr="0026167C">
              <w:t>).</w:t>
            </w:r>
          </w:p>
        </w:tc>
      </w:tr>
    </w:tbl>
    <w:p w14:paraId="68617A14" w14:textId="77777777" w:rsidR="0026167C" w:rsidRDefault="0026167C" w:rsidP="00B03B55"/>
    <w:p w14:paraId="40F8DF0D" w14:textId="77777777" w:rsidR="0026167C" w:rsidRDefault="0026167C" w:rsidP="00B03B55"/>
    <w:p w14:paraId="2A4F1BDD" w14:textId="77777777" w:rsidR="00D742C1" w:rsidRDefault="00D742C1"/>
    <w:sectPr w:rsidR="00D742C1" w:rsidSect="00D742C1">
      <w:headerReference w:type="default" r:id="rId6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DD4F8" w14:textId="77777777" w:rsidR="00D742C1" w:rsidRDefault="00D742C1" w:rsidP="00D742C1">
      <w:pPr>
        <w:spacing w:after="0" w:line="240" w:lineRule="auto"/>
      </w:pPr>
      <w:r>
        <w:separator/>
      </w:r>
    </w:p>
  </w:endnote>
  <w:endnote w:type="continuationSeparator" w:id="0">
    <w:p w14:paraId="0AF06DE4" w14:textId="77777777" w:rsidR="00D742C1" w:rsidRDefault="00D742C1" w:rsidP="00D74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0770A" w14:textId="77777777" w:rsidR="00D742C1" w:rsidRDefault="00D742C1" w:rsidP="00D742C1">
      <w:pPr>
        <w:spacing w:after="0" w:line="240" w:lineRule="auto"/>
      </w:pPr>
      <w:r>
        <w:separator/>
      </w:r>
    </w:p>
  </w:footnote>
  <w:footnote w:type="continuationSeparator" w:id="0">
    <w:p w14:paraId="5159CD93" w14:textId="77777777" w:rsidR="00D742C1" w:rsidRDefault="00D742C1" w:rsidP="00D74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92AE" w14:textId="0D914064" w:rsidR="00D742C1" w:rsidRDefault="00D742C1" w:rsidP="00D742C1">
    <w:pPr>
      <w:jc w:val="center"/>
      <w:rPr>
        <w:rFonts w:cstheme="minorHAnsi"/>
        <w:b/>
        <w:sz w:val="20"/>
        <w:szCs w:val="20"/>
        <w:lang w:val="en-US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26EBA72" wp14:editId="06372BA0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800702721" name="Obraz 2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4" w:name="_Hlk204079769"/>
  </w:p>
  <w:p w14:paraId="6666EC42" w14:textId="77777777" w:rsidR="00D742C1" w:rsidRDefault="00D742C1" w:rsidP="00D742C1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rFonts w:cstheme="minorHAnsi"/>
        <w:b/>
        <w:sz w:val="20"/>
        <w:szCs w:val="20"/>
        <w:lang w:val="en-US" w:bidi="ar-IQ"/>
      </w:rPr>
      <w:t xml:space="preserve">    </w:t>
    </w:r>
    <w:proofErr w:type="spellStart"/>
    <w:r>
      <w:rPr>
        <w:rFonts w:ascii="Calibri" w:eastAsia="Batang" w:hAnsi="Calibri" w:cs="Calibri"/>
        <w:b/>
        <w:lang w:val="en-US" w:bidi="ar-IQ"/>
      </w:rPr>
      <w:t>Samodzielny</w:t>
    </w:r>
    <w:proofErr w:type="spellEnd"/>
    <w:r>
      <w:rPr>
        <w:rFonts w:ascii="Calibri" w:eastAsia="Batang" w:hAnsi="Calibri" w:cs="Calibri"/>
        <w:b/>
        <w:lang w:val="en-US" w:bidi="ar-IQ"/>
      </w:rPr>
      <w:t xml:space="preserve"> </w:t>
    </w:r>
    <w:proofErr w:type="spellStart"/>
    <w:r>
      <w:rPr>
        <w:rFonts w:ascii="Calibri" w:eastAsia="Batang" w:hAnsi="Calibri" w:cs="Calibri"/>
        <w:b/>
        <w:lang w:val="en-US" w:bidi="ar-IQ"/>
      </w:rPr>
      <w:t>Publiczny</w:t>
    </w:r>
    <w:proofErr w:type="spellEnd"/>
    <w:r>
      <w:rPr>
        <w:rFonts w:ascii="Calibri" w:eastAsia="Batang" w:hAnsi="Calibri" w:cs="Calibri"/>
        <w:b/>
        <w:lang w:val="en-US" w:bidi="ar-IQ"/>
      </w:rPr>
      <w:t xml:space="preserve"> </w:t>
    </w:r>
    <w:proofErr w:type="spellStart"/>
    <w:r>
      <w:rPr>
        <w:rFonts w:ascii="Calibri" w:eastAsia="Batang" w:hAnsi="Calibri" w:cs="Calibri"/>
        <w:b/>
        <w:lang w:val="en-US" w:bidi="ar-IQ"/>
      </w:rPr>
      <w:t>Zakład</w:t>
    </w:r>
    <w:proofErr w:type="spellEnd"/>
    <w:r>
      <w:rPr>
        <w:rFonts w:ascii="Calibri" w:eastAsia="Batang" w:hAnsi="Calibri" w:cs="Calibri"/>
        <w:b/>
        <w:lang w:val="en-US" w:bidi="ar-IQ"/>
      </w:rPr>
      <w:t xml:space="preserve"> </w:t>
    </w:r>
    <w:proofErr w:type="spellStart"/>
    <w:r>
      <w:rPr>
        <w:rFonts w:ascii="Calibri" w:eastAsia="Batang" w:hAnsi="Calibri" w:cs="Calibri"/>
        <w:b/>
        <w:lang w:val="en-US" w:bidi="ar-IQ"/>
      </w:rPr>
      <w:t>Opieki</w:t>
    </w:r>
    <w:proofErr w:type="spellEnd"/>
    <w:r>
      <w:rPr>
        <w:rFonts w:ascii="Calibri" w:eastAsia="Batang" w:hAnsi="Calibri" w:cs="Calibri"/>
        <w:b/>
        <w:lang w:val="en-US" w:bidi="ar-IQ"/>
      </w:rPr>
      <w:t xml:space="preserve"> </w:t>
    </w:r>
    <w:proofErr w:type="spellStart"/>
    <w:r>
      <w:rPr>
        <w:rFonts w:ascii="Calibri" w:eastAsia="Batang" w:hAnsi="Calibri" w:cs="Calibri"/>
        <w:b/>
        <w:lang w:val="en-US" w:bidi="ar-IQ"/>
      </w:rPr>
      <w:t>Zdrowotnej</w:t>
    </w:r>
    <w:proofErr w:type="spellEnd"/>
    <w:r>
      <w:rPr>
        <w:rFonts w:ascii="Calibri" w:eastAsia="Batang" w:hAnsi="Calibri" w:cs="Calibri"/>
        <w:b/>
        <w:lang w:val="en-US" w:bidi="ar-IQ"/>
      </w:rPr>
      <w:t xml:space="preserve"> w </w:t>
    </w:r>
    <w:proofErr w:type="spellStart"/>
    <w:r>
      <w:rPr>
        <w:rFonts w:ascii="Calibri" w:eastAsia="Batang" w:hAnsi="Calibri" w:cs="Calibri"/>
        <w:b/>
        <w:lang w:val="en-US" w:bidi="ar-IQ"/>
      </w:rPr>
      <w:t>Siedlcach</w:t>
    </w:r>
    <w:proofErr w:type="spellEnd"/>
    <w:r>
      <w:rPr>
        <w:rFonts w:ascii="Calibri" w:eastAsia="Batang" w:hAnsi="Calibri" w:cs="Calibri"/>
        <w:b/>
        <w:lang w:val="en-US" w:bidi="ar-IQ"/>
      </w:rPr>
      <w:br/>
      <w:t xml:space="preserve">ul. Jana </w:t>
    </w:r>
    <w:proofErr w:type="spellStart"/>
    <w:r>
      <w:rPr>
        <w:rFonts w:ascii="Calibri" w:eastAsia="Batang" w:hAnsi="Calibri" w:cs="Calibri"/>
        <w:b/>
        <w:lang w:val="en-US" w:bidi="ar-IQ"/>
      </w:rPr>
      <w:t>Kilińskiego</w:t>
    </w:r>
    <w:proofErr w:type="spellEnd"/>
    <w:r>
      <w:rPr>
        <w:rFonts w:ascii="Calibri" w:eastAsia="Batang" w:hAnsi="Calibri" w:cs="Calibri"/>
        <w:b/>
        <w:lang w:val="en-US" w:bidi="ar-IQ"/>
      </w:rPr>
      <w:t xml:space="preserve"> 29, 08 -110 </w:t>
    </w:r>
    <w:proofErr w:type="spellStart"/>
    <w:r>
      <w:rPr>
        <w:rFonts w:ascii="Calibri" w:eastAsia="Batang" w:hAnsi="Calibri" w:cs="Calibri"/>
        <w:b/>
        <w:lang w:val="en-US" w:bidi="ar-IQ"/>
      </w:rPr>
      <w:t>Siedlce</w:t>
    </w:r>
    <w:proofErr w:type="spellEnd"/>
    <w:r>
      <w:rPr>
        <w:rFonts w:ascii="Calibri" w:eastAsia="Batang" w:hAnsi="Calibri" w:cs="Calibri"/>
        <w:b/>
        <w:sz w:val="20"/>
        <w:szCs w:val="20"/>
        <w:lang w:val="en-US" w:bidi="ar-IQ"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  <w:sz w:val="20"/>
          <w:szCs w:val="20"/>
          <w:lang w:val="en-US" w:bidi="ar-IQ"/>
        </w:rPr>
        <w:t>sekretariat@spzoz-siedlce.pl</w:t>
      </w:r>
    </w:hyperlink>
    <w:r>
      <w:rPr>
        <w:rFonts w:ascii="Calibri" w:eastAsia="Batang" w:hAnsi="Calibri" w:cs="Calibri"/>
        <w:b/>
        <w:sz w:val="20"/>
        <w:szCs w:val="20"/>
        <w:lang w:val="en-US" w:bidi="ar-IQ"/>
      </w:rPr>
      <w:t>,</w:t>
    </w:r>
  </w:p>
  <w:p w14:paraId="15829205" w14:textId="2033F8C7" w:rsidR="00D742C1" w:rsidRDefault="00D742C1" w:rsidP="00D742C1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rFonts w:ascii="Times New Roman" w:eastAsia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CF39017" wp14:editId="7758AEB9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891638370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E29F3A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  <w:sz w:val="20"/>
        <w:szCs w:val="20"/>
        <w:lang w:val="en-US" w:bidi="ar-IQ"/>
      </w:rPr>
      <w:t xml:space="preserve"> www.spzoz-siedlce.pl</w:t>
    </w:r>
  </w:p>
  <w:bookmarkEnd w:id="4"/>
  <w:p w14:paraId="27FC19A8" w14:textId="3487F79C" w:rsidR="00D742C1" w:rsidRDefault="00D742C1" w:rsidP="00D742C1">
    <w:pPr>
      <w:pStyle w:val="Nagwek"/>
      <w:jc w:val="right"/>
      <w:rPr>
        <w:rFonts w:cstheme="minorHAnsi"/>
        <w:i/>
        <w:iCs/>
        <w:sz w:val="20"/>
        <w:szCs w:val="20"/>
      </w:rPr>
    </w:pPr>
    <w:r>
      <w:rPr>
        <w:rFonts w:cstheme="minorHAnsi"/>
        <w:i/>
        <w:iCs/>
        <w:sz w:val="20"/>
        <w:szCs w:val="20"/>
      </w:rPr>
      <w:t xml:space="preserve">Załącznik nr </w:t>
    </w:r>
    <w:r>
      <w:rPr>
        <w:rFonts w:cstheme="minorHAnsi"/>
        <w:i/>
        <w:iCs/>
        <w:sz w:val="20"/>
        <w:szCs w:val="20"/>
      </w:rPr>
      <w:t>4</w:t>
    </w:r>
    <w:r>
      <w:rPr>
        <w:rFonts w:cstheme="minorHAnsi"/>
        <w:i/>
        <w:iCs/>
        <w:sz w:val="20"/>
        <w:szCs w:val="20"/>
      </w:rPr>
      <w:t xml:space="preserve"> do Zaproszenia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AF9"/>
    <w:rsid w:val="000D75C2"/>
    <w:rsid w:val="001A2F54"/>
    <w:rsid w:val="001B521F"/>
    <w:rsid w:val="0026167C"/>
    <w:rsid w:val="002912AF"/>
    <w:rsid w:val="003D6A8C"/>
    <w:rsid w:val="0040563D"/>
    <w:rsid w:val="005B5DE6"/>
    <w:rsid w:val="00660811"/>
    <w:rsid w:val="00687F96"/>
    <w:rsid w:val="006D076A"/>
    <w:rsid w:val="006F35E6"/>
    <w:rsid w:val="00793C48"/>
    <w:rsid w:val="008C3602"/>
    <w:rsid w:val="00962840"/>
    <w:rsid w:val="009C02B0"/>
    <w:rsid w:val="00A31A65"/>
    <w:rsid w:val="00AE2AD6"/>
    <w:rsid w:val="00B03B55"/>
    <w:rsid w:val="00B32646"/>
    <w:rsid w:val="00B74107"/>
    <w:rsid w:val="00BA6F57"/>
    <w:rsid w:val="00BA7608"/>
    <w:rsid w:val="00C00BDD"/>
    <w:rsid w:val="00C25739"/>
    <w:rsid w:val="00D742C1"/>
    <w:rsid w:val="00DB3AF9"/>
    <w:rsid w:val="00E25698"/>
    <w:rsid w:val="00E326C6"/>
    <w:rsid w:val="00E326C8"/>
    <w:rsid w:val="00E371F9"/>
    <w:rsid w:val="00F05D56"/>
    <w:rsid w:val="00F66E11"/>
    <w:rsid w:val="00FE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6455772"/>
  <w15:chartTrackingRefBased/>
  <w15:docId w15:val="{DA566A84-090A-445B-B37D-449E1B46C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2C1"/>
  </w:style>
  <w:style w:type="paragraph" w:styleId="Nagwek1">
    <w:name w:val="heading 1"/>
    <w:basedOn w:val="Normalny"/>
    <w:next w:val="Normalny"/>
    <w:link w:val="Nagwek1Znak"/>
    <w:uiPriority w:val="9"/>
    <w:qFormat/>
    <w:rsid w:val="00DB3A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3A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3A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3A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3A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3A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3A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3A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3A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3A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3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3A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3A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3A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3A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3A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3A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3A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3A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3A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3A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3A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3A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3A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3A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3A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3A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3A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3AF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74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42C1"/>
  </w:style>
  <w:style w:type="paragraph" w:styleId="Stopka">
    <w:name w:val="footer"/>
    <w:basedOn w:val="Normalny"/>
    <w:link w:val="StopkaZnak"/>
    <w:uiPriority w:val="99"/>
    <w:unhideWhenUsed/>
    <w:rsid w:val="00D74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42C1"/>
  </w:style>
  <w:style w:type="character" w:styleId="Hipercze">
    <w:name w:val="Hyperlink"/>
    <w:basedOn w:val="Domylnaczcionkaakapitu"/>
    <w:uiPriority w:val="99"/>
    <w:semiHidden/>
    <w:unhideWhenUsed/>
    <w:rsid w:val="00D742C1"/>
    <w:rPr>
      <w:color w:val="0000FF"/>
      <w:u w:val="single"/>
    </w:rPr>
  </w:style>
  <w:style w:type="table" w:styleId="Tabela-Siatka">
    <w:name w:val="Table Grid"/>
    <w:basedOn w:val="Standardowy"/>
    <w:uiPriority w:val="39"/>
    <w:rsid w:val="00D74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304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Techniczny 1</dc:creator>
  <cp:keywords/>
  <dc:description/>
  <cp:lastModifiedBy>Zamówienia 4</cp:lastModifiedBy>
  <cp:revision>3</cp:revision>
  <dcterms:created xsi:type="dcterms:W3CDTF">2026-03-16T11:49:00Z</dcterms:created>
  <dcterms:modified xsi:type="dcterms:W3CDTF">2026-03-17T12:51:00Z</dcterms:modified>
</cp:coreProperties>
</file>